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C84A09" w:rsidP="00752A86">
      <w:pPr>
        <w:rPr>
          <w:b/>
          <w:sz w:val="18"/>
          <w:szCs w:val="18"/>
        </w:rPr>
      </w:pPr>
      <w:r>
        <w:rPr>
          <w:b/>
          <w:sz w:val="18"/>
          <w:szCs w:val="18"/>
        </w:rPr>
        <w:t>Erzieher/in</w:t>
      </w:r>
      <w:r w:rsidR="00DA10D0">
        <w:rPr>
          <w:b/>
          <w:sz w:val="18"/>
          <w:szCs w:val="18"/>
        </w:rPr>
        <w:t xml:space="preserve"> gesucht!</w:t>
      </w:r>
    </w:p>
    <w:p w:rsidR="00752A86" w:rsidRDefault="00C76019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Wir suchen ab sofort für einen </w:t>
      </w:r>
      <w:r w:rsidR="00DA10D0">
        <w:rPr>
          <w:sz w:val="16"/>
          <w:szCs w:val="16"/>
        </w:rPr>
        <w:t xml:space="preserve">Kunden </w:t>
      </w:r>
      <w:r w:rsidR="00752A86" w:rsidRPr="00752A86">
        <w:rPr>
          <w:sz w:val="16"/>
          <w:szCs w:val="16"/>
        </w:rPr>
        <w:t xml:space="preserve">im Raum </w:t>
      </w:r>
      <w:r w:rsidR="00C84A09">
        <w:rPr>
          <w:sz w:val="16"/>
          <w:szCs w:val="16"/>
        </w:rPr>
        <w:t>Regensburg</w:t>
      </w:r>
      <w:r w:rsidR="00DA10D0">
        <w:rPr>
          <w:sz w:val="16"/>
          <w:szCs w:val="16"/>
        </w:rPr>
        <w:t xml:space="preserve"> eine/n</w:t>
      </w:r>
      <w:r w:rsidR="00752A86" w:rsidRPr="00752A86">
        <w:rPr>
          <w:sz w:val="16"/>
          <w:szCs w:val="16"/>
        </w:rPr>
        <w:br/>
        <w:t>engagierte</w:t>
      </w:r>
      <w:r w:rsidR="00DA10D0">
        <w:rPr>
          <w:sz w:val="16"/>
          <w:szCs w:val="16"/>
        </w:rPr>
        <w:t>/n</w:t>
      </w:r>
      <w:r w:rsidR="00752A86" w:rsidRPr="00752A86">
        <w:rPr>
          <w:sz w:val="16"/>
          <w:szCs w:val="16"/>
        </w:rPr>
        <w:t xml:space="preserve"> und qualifizierte</w:t>
      </w:r>
      <w:r w:rsidR="00DA10D0">
        <w:rPr>
          <w:sz w:val="16"/>
          <w:szCs w:val="16"/>
        </w:rPr>
        <w:t>/n</w:t>
      </w:r>
      <w:r w:rsidR="00752A86" w:rsidRPr="00752A86">
        <w:rPr>
          <w:sz w:val="16"/>
          <w:szCs w:val="16"/>
        </w:rPr>
        <w:t xml:space="preserve"> </w:t>
      </w:r>
      <w:r w:rsidR="00C84A09">
        <w:rPr>
          <w:sz w:val="16"/>
          <w:szCs w:val="16"/>
        </w:rPr>
        <w:t>Erzieher/in für eine Kinderkrippe.</w:t>
      </w:r>
      <w:r w:rsidR="00752A86" w:rsidRPr="00752A86">
        <w:rPr>
          <w:sz w:val="16"/>
          <w:szCs w:val="16"/>
        </w:rPr>
        <w:t xml:space="preserve"> </w:t>
      </w:r>
    </w:p>
    <w:p w:rsidR="00C94762" w:rsidRPr="00752A86" w:rsidRDefault="00C94762" w:rsidP="00752A86">
      <w:pPr>
        <w:spacing w:after="0"/>
        <w:rPr>
          <w:sz w:val="16"/>
          <w:szCs w:val="16"/>
        </w:rPr>
      </w:pP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Die Stelle </w:t>
      </w:r>
      <w:r w:rsidR="00DA10D0">
        <w:rPr>
          <w:sz w:val="16"/>
          <w:szCs w:val="16"/>
        </w:rPr>
        <w:t>ist</w:t>
      </w:r>
      <w:r w:rsidRPr="00752A86">
        <w:rPr>
          <w:sz w:val="16"/>
          <w:szCs w:val="16"/>
        </w:rPr>
        <w:t xml:space="preserve"> in </w:t>
      </w:r>
      <w:r w:rsidR="00CE0DAC">
        <w:rPr>
          <w:sz w:val="16"/>
          <w:szCs w:val="16"/>
        </w:rPr>
        <w:t>Teilzeit (20-30 Stunden)</w:t>
      </w:r>
      <w:r w:rsidRPr="00752A86">
        <w:rPr>
          <w:sz w:val="16"/>
          <w:szCs w:val="16"/>
        </w:rPr>
        <w:t xml:space="preserve"> zu besetzen.</w:t>
      </w:r>
    </w:p>
    <w:p w:rsidR="00DA10D0" w:rsidRDefault="00DA10D0" w:rsidP="00DA10D0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C84A09">
        <w:rPr>
          <w:sz w:val="16"/>
          <w:szCs w:val="16"/>
        </w:rPr>
        <w:t xml:space="preserve">Arbeitszeiten: ab </w:t>
      </w:r>
      <w:r>
        <w:rPr>
          <w:sz w:val="16"/>
          <w:szCs w:val="16"/>
        </w:rPr>
        <w:t>07:00 Uhr</w:t>
      </w:r>
      <w:r w:rsidR="00C84A09">
        <w:rPr>
          <w:sz w:val="16"/>
          <w:szCs w:val="16"/>
        </w:rPr>
        <w:t xml:space="preserve"> bis</w:t>
      </w:r>
      <w:r>
        <w:rPr>
          <w:sz w:val="16"/>
          <w:szCs w:val="16"/>
        </w:rPr>
        <w:t xml:space="preserve"> </w:t>
      </w:r>
      <w:r w:rsidR="00C84A09">
        <w:rPr>
          <w:sz w:val="16"/>
          <w:szCs w:val="16"/>
        </w:rPr>
        <w:t>16</w:t>
      </w:r>
      <w:r>
        <w:rPr>
          <w:sz w:val="16"/>
          <w:szCs w:val="16"/>
        </w:rPr>
        <w:t>:00 Uhr)</w:t>
      </w:r>
    </w:p>
    <w:p w:rsidR="00DA10D0" w:rsidRDefault="00DA10D0" w:rsidP="00DA10D0">
      <w:pPr>
        <w:spacing w:after="0"/>
        <w:rPr>
          <w:sz w:val="16"/>
          <w:szCs w:val="16"/>
        </w:rPr>
      </w:pPr>
    </w:p>
    <w:p w:rsidR="00DA10D0" w:rsidRPr="00752A86" w:rsidRDefault="00DA10D0" w:rsidP="00DA10D0">
      <w:pPr>
        <w:spacing w:after="0"/>
        <w:rPr>
          <w:b/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</w:t>
      </w:r>
      <w:r w:rsidR="00C84A09">
        <w:rPr>
          <w:sz w:val="16"/>
          <w:szCs w:val="16"/>
        </w:rPr>
        <w:t>Verhalten und</w:t>
      </w:r>
      <w:r w:rsidR="00C62276">
        <w:rPr>
          <w:sz w:val="16"/>
          <w:szCs w:val="16"/>
        </w:rPr>
        <w:t xml:space="preserve"> Befinden der Kinder beobachten </w:t>
      </w:r>
      <w:r w:rsidR="00DA10D0">
        <w:rPr>
          <w:sz w:val="16"/>
          <w:szCs w:val="16"/>
        </w:rPr>
        <w:t xml:space="preserve"> </w:t>
      </w:r>
    </w:p>
    <w:p w:rsidR="00752A86" w:rsidRPr="00752A86" w:rsidRDefault="00C62276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Beobachtungsergebnisse nach pädagogischen Grundsätzen analysieren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</w:t>
      </w:r>
      <w:r w:rsidR="00C62276">
        <w:rPr>
          <w:sz w:val="16"/>
          <w:szCs w:val="16"/>
        </w:rPr>
        <w:t>Beurteilen von Motivation, altersgemäßen Entwicklungsstand und Sozialverhalten</w:t>
      </w:r>
    </w:p>
    <w:p w:rsidR="00DA10D0" w:rsidRDefault="00C76019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DA10D0">
        <w:rPr>
          <w:sz w:val="16"/>
          <w:szCs w:val="16"/>
        </w:rPr>
        <w:t>die Kinder in lebenspraktischen Fragen erziehen</w:t>
      </w:r>
    </w:p>
    <w:p w:rsidR="00DA10D0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- konstruktives, Phantasie förderndes Spiel- und Lernmaterial auswählen</w:t>
      </w:r>
    </w:p>
    <w:p w:rsidR="00DA10D0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- bei der Konzeption von erzieherischen und förderpädagogischen Maßnahmen mitwirken</w:t>
      </w:r>
    </w:p>
    <w:p w:rsidR="00DA10D0" w:rsidRDefault="00DA10D0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DA10D0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r w:rsidR="00C62276">
        <w:rPr>
          <w:sz w:val="16"/>
          <w:szCs w:val="16"/>
        </w:rPr>
        <w:t>Erzieher</w:t>
      </w:r>
      <w:r w:rsidR="00DA10D0">
        <w:rPr>
          <w:sz w:val="16"/>
          <w:szCs w:val="16"/>
        </w:rPr>
        <w:t>/in</w:t>
      </w:r>
      <w:r w:rsidRPr="00752A86">
        <w:rPr>
          <w:sz w:val="16"/>
          <w:szCs w:val="16"/>
        </w:rPr>
        <w:t xml:space="preserve"> ist erforderlich</w:t>
      </w:r>
    </w:p>
    <w:p w:rsidR="00C76019" w:rsidRDefault="00DA10D0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- Berufserfahrung als </w:t>
      </w:r>
      <w:r w:rsidR="00C62276">
        <w:rPr>
          <w:sz w:val="16"/>
          <w:szCs w:val="16"/>
        </w:rPr>
        <w:t>Erzieher</w:t>
      </w:r>
      <w:r>
        <w:rPr>
          <w:sz w:val="16"/>
          <w:szCs w:val="16"/>
        </w:rPr>
        <w:t xml:space="preserve">/in </w:t>
      </w:r>
      <w:r w:rsidR="00752A86" w:rsidRPr="00752A86">
        <w:rPr>
          <w:sz w:val="16"/>
          <w:szCs w:val="16"/>
        </w:rPr>
        <w:t>ist wünschenswert</w:t>
      </w:r>
      <w:r w:rsidR="00752A86" w:rsidRPr="00752A86">
        <w:rPr>
          <w:sz w:val="16"/>
          <w:szCs w:val="16"/>
        </w:rPr>
        <w:br/>
      </w:r>
      <w:r w:rsidR="00C76019" w:rsidRPr="00C76019">
        <w:rPr>
          <w:sz w:val="16"/>
          <w:szCs w:val="16"/>
        </w:rPr>
        <w:t xml:space="preserve">- </w:t>
      </w:r>
      <w:r w:rsidR="00752A86" w:rsidRPr="00752A86">
        <w:rPr>
          <w:sz w:val="16"/>
          <w:szCs w:val="16"/>
        </w:rPr>
        <w:t xml:space="preserve"> Teamfähigkeit und Belastbarkeit</w:t>
      </w:r>
    </w:p>
    <w:p w:rsidR="00DA10D0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Freude im Umgang mit </w:t>
      </w:r>
      <w:r w:rsidR="00C62276">
        <w:rPr>
          <w:sz w:val="16"/>
          <w:szCs w:val="16"/>
        </w:rPr>
        <w:t>Kleinkindern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  <w:bookmarkStart w:id="0" w:name="_GoBack"/>
      <w:bookmarkEnd w:id="0"/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B37C46" w:rsidRDefault="00752A86" w:rsidP="00752A86">
      <w:pPr>
        <w:spacing w:after="0"/>
        <w:rPr>
          <w:sz w:val="16"/>
          <w:szCs w:val="16"/>
          <w:lang w:val="en-US"/>
        </w:rPr>
      </w:pPr>
      <w:r w:rsidRPr="00B37C46">
        <w:rPr>
          <w:sz w:val="16"/>
          <w:szCs w:val="16"/>
          <w:lang w:val="en-US"/>
        </w:rPr>
        <w:t>Tel.: 09421-18878-</w:t>
      </w:r>
      <w:r w:rsidR="00B37C46">
        <w:rPr>
          <w:sz w:val="16"/>
          <w:szCs w:val="16"/>
          <w:lang w:val="en-US"/>
        </w:rPr>
        <w:t>0</w:t>
      </w:r>
    </w:p>
    <w:p w:rsidR="00752A86" w:rsidRPr="00B37C46" w:rsidRDefault="00752A86" w:rsidP="00752A86">
      <w:pPr>
        <w:spacing w:after="0"/>
        <w:rPr>
          <w:sz w:val="16"/>
          <w:szCs w:val="16"/>
          <w:lang w:val="en-US"/>
        </w:rPr>
      </w:pPr>
      <w:r w:rsidRPr="00B37C46">
        <w:rPr>
          <w:sz w:val="16"/>
          <w:szCs w:val="16"/>
          <w:lang w:val="en-US"/>
        </w:rPr>
        <w:t xml:space="preserve">Mail: </w:t>
      </w:r>
      <w:hyperlink r:id="rId7" w:history="1">
        <w:r w:rsidR="00F81B75" w:rsidRPr="00C83C95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1443AA" w:rsidRPr="004F207F" w:rsidRDefault="00F81B75" w:rsidP="00C76019">
      <w:pPr>
        <w:spacing w:after="0"/>
        <w:rPr>
          <w:color w:val="00B050"/>
          <w:sz w:val="18"/>
          <w:szCs w:val="18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A60F0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C4630"/>
    <w:rsid w:val="005E4639"/>
    <w:rsid w:val="006A6E7E"/>
    <w:rsid w:val="006F39AA"/>
    <w:rsid w:val="00752A86"/>
    <w:rsid w:val="0075536C"/>
    <w:rsid w:val="007C2DAC"/>
    <w:rsid w:val="00925860"/>
    <w:rsid w:val="00A034D2"/>
    <w:rsid w:val="00A410E8"/>
    <w:rsid w:val="00B37C46"/>
    <w:rsid w:val="00B619AB"/>
    <w:rsid w:val="00B72913"/>
    <w:rsid w:val="00BC7003"/>
    <w:rsid w:val="00C62276"/>
    <w:rsid w:val="00C76019"/>
    <w:rsid w:val="00C84A09"/>
    <w:rsid w:val="00C94762"/>
    <w:rsid w:val="00CA6853"/>
    <w:rsid w:val="00CB4CFB"/>
    <w:rsid w:val="00CE0DAC"/>
    <w:rsid w:val="00D153A0"/>
    <w:rsid w:val="00DA10D0"/>
    <w:rsid w:val="00DE090B"/>
    <w:rsid w:val="00E608BB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F81B7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F81B7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8</cp:revision>
  <dcterms:created xsi:type="dcterms:W3CDTF">2012-09-03T12:11:00Z</dcterms:created>
  <dcterms:modified xsi:type="dcterms:W3CDTF">2016-01-22T15:39:00Z</dcterms:modified>
</cp:coreProperties>
</file>